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  <w:bookmarkStart w:id="0" w:name="_GoBack"/>
      <w:bookmarkEnd w:id="0"/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FC0DF4" w:rsidP="004A53FB">
      <w:pPr>
        <w:jc w:val="center"/>
        <w:rPr>
          <w:rFonts w:ascii="Verdana" w:hAnsi="Verdana"/>
        </w:rPr>
      </w:pPr>
      <w:r w:rsidRPr="004420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1 Award in Equality Diversity and Inclusion Awareness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603/7024/5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Equality Diversity and Inclusion Awareness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Y/618/6089 Equality Diversity and Inclusion Awareness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meaning of equality and diversity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inclusion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importance of human rights in relation to equality and diversity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prejudice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the impact of prejudice on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discrimination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the impact of discrimination on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how harassment can result from discrimination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main purpose of the Equality Act 2010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five different protected characteristics in the Equality Act 2010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one example of how the Equality Act 2010 protects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FC0DF4">
            <w:pPr>
              <w:pStyle w:val="mainheading"/>
              <w:tabs>
                <w:tab w:val="left" w:pos="3070"/>
              </w:tabs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FC0DF4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01402D" w:rsidP="00891C79">
    <w:pPr>
      <w:pStyle w:val="Footer"/>
      <w:jc w:val="right"/>
      <w:rPr>
        <w:rFonts w:ascii="Verdana" w:hAnsi="Verdana"/>
      </w:rPr>
    </w:pPr>
    <w:r>
      <w:rPr>
        <w:rFonts w:ascii="Verdana" w:hAnsi="Verdana"/>
      </w:rPr>
      <w:t xml:space="preserve">60370245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4420A5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4420A5" w:rsidRPr="00561F81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="004420A5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4420A5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4420A5" w:rsidRPr="00561F81">
      <w:rPr>
        <w:rFonts w:ascii="Verdana" w:hAnsi="Verdana"/>
      </w:rPr>
      <w:fldChar w:fldCharType="separate"/>
    </w:r>
    <w:r>
      <w:rPr>
        <w:rFonts w:ascii="Verdana" w:hAnsi="Verdana"/>
        <w:noProof/>
      </w:rPr>
      <w:t>4</w:t>
    </w:r>
    <w:r w:rsidR="004420A5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</w:t>
    </w:r>
    <w:r>
      <w:rPr>
        <w:rFonts w:ascii="Verdana" w:hAnsi="Verdana"/>
      </w:rPr>
      <w:t xml:space="preserve">                              </w:t>
    </w:r>
    <w:r w:rsidR="00891C79" w:rsidRPr="00561F81">
      <w:rPr>
        <w:rFonts w:ascii="Verdana" w:hAnsi="Verdana"/>
      </w:rPr>
      <w:t xml:space="preserve">           </w:t>
    </w:r>
    <w:r>
      <w:rPr>
        <w:rFonts w:ascii="Verdana" w:hAnsi="Verdana"/>
      </w:rPr>
      <w:t>L1A_EDI Awareness</w:t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402D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420A5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51EF2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C0DF4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CB8DE-B2A3-457E-BEC3-D873A924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4</cp:revision>
  <dcterms:created xsi:type="dcterms:W3CDTF">2021-01-14T11:29:00Z</dcterms:created>
  <dcterms:modified xsi:type="dcterms:W3CDTF">2021-01-29T09:49:00Z</dcterms:modified>
</cp:coreProperties>
</file>